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814B" w14:textId="77777777" w:rsidR="00CE4839" w:rsidRPr="00A625EF" w:rsidRDefault="00CE343D" w:rsidP="0043608A">
      <w:pPr>
        <w:jc w:val="center"/>
      </w:pPr>
      <w:r w:rsidRPr="00A625EF">
        <w:t>ЗАКЛЮЧЕНИЕ КВАЛИФИКАЦИОННОЙ</w:t>
      </w:r>
      <w:r w:rsidR="00CE4839" w:rsidRPr="00A625EF">
        <w:t xml:space="preserve"> КОМИССИИ</w:t>
      </w:r>
    </w:p>
    <w:p w14:paraId="035EE554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A907B24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C34F3C">
        <w:rPr>
          <w:b w:val="0"/>
          <w:sz w:val="24"/>
          <w:szCs w:val="24"/>
        </w:rPr>
        <w:t>24</w:t>
      </w:r>
      <w:r w:rsidR="003070CE">
        <w:rPr>
          <w:b w:val="0"/>
          <w:sz w:val="24"/>
          <w:szCs w:val="24"/>
        </w:rPr>
        <w:t>-0</w:t>
      </w:r>
      <w:r w:rsidR="00887E25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</w:p>
    <w:p w14:paraId="43D0F3B0" w14:textId="77777777" w:rsidR="00C638ED" w:rsidRDefault="00CE4839" w:rsidP="00B419E8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A42F4B" w:rsidRPr="00044908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42217816" w14:textId="422CD0BF" w:rsidR="00CE4839" w:rsidRPr="00962826" w:rsidRDefault="00C34F3C" w:rsidP="00B419E8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04490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04490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Б</w:t>
      </w:r>
      <w:r w:rsidR="00044908">
        <w:rPr>
          <w:b w:val="0"/>
          <w:sz w:val="24"/>
          <w:szCs w:val="24"/>
        </w:rPr>
        <w:t>.</w:t>
      </w:r>
    </w:p>
    <w:p w14:paraId="1908B2F8" w14:textId="77777777" w:rsidR="00CE4839" w:rsidRPr="00277F2A" w:rsidRDefault="00CE4839" w:rsidP="0043608A">
      <w:pPr>
        <w:tabs>
          <w:tab w:val="left" w:pos="3828"/>
        </w:tabs>
        <w:jc w:val="both"/>
      </w:pPr>
    </w:p>
    <w:p w14:paraId="7DC698CD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070CE">
        <w:t>2</w:t>
      </w:r>
      <w:r w:rsidR="001928A7">
        <w:t>5 мая</w:t>
      </w:r>
      <w:r w:rsidR="003070CE">
        <w:t xml:space="preserve"> 2021 года</w:t>
      </w:r>
    </w:p>
    <w:p w14:paraId="46E0DFF7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3BFCEB5C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70DE0016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</w:pPr>
      <w:r w:rsidRPr="008A775C">
        <w:rPr>
          <w:shd w:val="clear" w:color="auto" w:fill="FFFFFF"/>
        </w:rPr>
        <w:t xml:space="preserve">Председателя </w:t>
      </w:r>
      <w:r w:rsidR="001A4CB9">
        <w:rPr>
          <w:shd w:val="clear" w:color="auto" w:fill="FFFFFF"/>
        </w:rPr>
        <w:t>К</w:t>
      </w:r>
      <w:r w:rsidRPr="008A775C">
        <w:rPr>
          <w:shd w:val="clear" w:color="auto" w:fill="FFFFFF"/>
        </w:rPr>
        <w:t xml:space="preserve">омиссии </w:t>
      </w:r>
      <w:r w:rsidRPr="008A775C">
        <w:t>Абрамовича М.А.</w:t>
      </w:r>
    </w:p>
    <w:p w14:paraId="0FB639C4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</w:pPr>
      <w:r w:rsidRPr="008A775C">
        <w:t xml:space="preserve">членов </w:t>
      </w:r>
      <w:r w:rsidR="001A4CB9">
        <w:t>К</w:t>
      </w:r>
      <w:r w:rsidRPr="008A775C">
        <w:t xml:space="preserve">омиссии: Поспелова О.В., Мещерякова М.Н., Ковалёвой Л.Н., </w:t>
      </w:r>
      <w:proofErr w:type="spellStart"/>
      <w:r w:rsidRPr="008A775C">
        <w:t>Бабаянц</w:t>
      </w:r>
      <w:proofErr w:type="spellEnd"/>
      <w:r w:rsidRPr="008A775C">
        <w:t xml:space="preserve"> Е.Е.,</w:t>
      </w:r>
      <w:r w:rsidR="00A42F4B" w:rsidRPr="00A42F4B">
        <w:t xml:space="preserve"> </w:t>
      </w:r>
      <w:r w:rsidRPr="008A775C">
        <w:t xml:space="preserve">Ильичёва П.А., </w:t>
      </w:r>
      <w:proofErr w:type="spellStart"/>
      <w:r w:rsidRPr="008A775C">
        <w:t>Тюмина</w:t>
      </w:r>
      <w:proofErr w:type="spellEnd"/>
      <w:r w:rsidRPr="008A775C">
        <w:t xml:space="preserve"> А.С., Рубина Ю.Д.</w:t>
      </w:r>
      <w:r w:rsidR="001A4CB9">
        <w:t>, Рыбакова С.А.,</w:t>
      </w:r>
    </w:p>
    <w:p w14:paraId="5CD2CBB9" w14:textId="77777777" w:rsidR="00373315" w:rsidRDefault="00913ACF" w:rsidP="001A4CB9">
      <w:pPr>
        <w:numPr>
          <w:ilvl w:val="0"/>
          <w:numId w:val="9"/>
        </w:numPr>
        <w:tabs>
          <w:tab w:val="left" w:pos="3828"/>
        </w:tabs>
        <w:jc w:val="both"/>
      </w:pPr>
      <w:r w:rsidRPr="008A775C">
        <w:t xml:space="preserve">при секретаре, члене </w:t>
      </w:r>
      <w:r w:rsidR="001A4CB9">
        <w:t>К</w:t>
      </w:r>
      <w:r w:rsidRPr="008A775C">
        <w:t xml:space="preserve">омиссии, </w:t>
      </w:r>
      <w:r w:rsidR="001A4CB9">
        <w:t>Никифорове А.В.,</w:t>
      </w:r>
    </w:p>
    <w:p w14:paraId="1DDE68E7" w14:textId="5D5A168A" w:rsidR="006B68BE" w:rsidRPr="001A4CB9" w:rsidRDefault="006B68BE" w:rsidP="001A4CB9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</w:t>
      </w:r>
      <w:r w:rsidR="00C638ED">
        <w:t xml:space="preserve">представителя заявителя </w:t>
      </w:r>
      <w:r w:rsidR="001928A7">
        <w:t xml:space="preserve">- </w:t>
      </w:r>
      <w:r w:rsidR="00C638ED">
        <w:t>адвоката К</w:t>
      </w:r>
      <w:r w:rsidR="00044908">
        <w:t>.</w:t>
      </w:r>
      <w:r w:rsidR="00C638ED">
        <w:t>А.В.,</w:t>
      </w:r>
    </w:p>
    <w:p w14:paraId="786B2095" w14:textId="0493ABF1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A42F4B" w:rsidRPr="00A42F4B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A42F4B" w:rsidRPr="00A42F4B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A42F4B" w:rsidRPr="00A42F4B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A42F4B" w:rsidRPr="00A42F4B">
        <w:rPr>
          <w:sz w:val="24"/>
        </w:rPr>
        <w:t xml:space="preserve"> </w:t>
      </w:r>
      <w:r w:rsidR="00C34F3C">
        <w:rPr>
          <w:sz w:val="24"/>
        </w:rPr>
        <w:t>10</w:t>
      </w:r>
      <w:r w:rsidR="00373315">
        <w:rPr>
          <w:sz w:val="24"/>
        </w:rPr>
        <w:t>.1</w:t>
      </w:r>
      <w:r w:rsidR="003070CE">
        <w:rPr>
          <w:sz w:val="24"/>
        </w:rPr>
        <w:t>2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доверителя </w:t>
      </w:r>
      <w:r w:rsidR="00C34F3C">
        <w:rPr>
          <w:sz w:val="24"/>
          <w:szCs w:val="24"/>
        </w:rPr>
        <w:t>Н</w:t>
      </w:r>
      <w:r w:rsidR="00044908">
        <w:rPr>
          <w:sz w:val="24"/>
          <w:szCs w:val="24"/>
        </w:rPr>
        <w:t>.</w:t>
      </w:r>
      <w:r w:rsidR="00C34F3C">
        <w:rPr>
          <w:sz w:val="24"/>
          <w:szCs w:val="24"/>
        </w:rPr>
        <w:t>О.А.</w:t>
      </w:r>
      <w:r w:rsidR="00A42F4B" w:rsidRPr="00A42F4B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C34F3C">
        <w:rPr>
          <w:sz w:val="24"/>
          <w:szCs w:val="24"/>
        </w:rPr>
        <w:t>С</w:t>
      </w:r>
      <w:r w:rsidR="00044908">
        <w:rPr>
          <w:sz w:val="24"/>
          <w:szCs w:val="24"/>
        </w:rPr>
        <w:t>.</w:t>
      </w:r>
      <w:r w:rsidR="00C34F3C">
        <w:rPr>
          <w:sz w:val="24"/>
          <w:szCs w:val="24"/>
        </w:rPr>
        <w:t>С.Б</w:t>
      </w:r>
      <w:r w:rsidR="00044908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40CDFCF3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96DC3D4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42FE75C8" w14:textId="77777777" w:rsidR="003070CE" w:rsidRPr="003E3A5A" w:rsidRDefault="003070CE" w:rsidP="0043608A">
      <w:pPr>
        <w:tabs>
          <w:tab w:val="left" w:pos="3828"/>
        </w:tabs>
        <w:jc w:val="center"/>
        <w:rPr>
          <w:b/>
        </w:rPr>
      </w:pPr>
    </w:p>
    <w:p w14:paraId="36F9445C" w14:textId="5C3CB2C8" w:rsidR="00C34F3C" w:rsidRDefault="003070CE" w:rsidP="00AD0BD6">
      <w:pPr>
        <w:jc w:val="both"/>
      </w:pPr>
      <w:r>
        <w:tab/>
      </w:r>
      <w:r w:rsidR="00905D3F">
        <w:t>10</w:t>
      </w:r>
      <w:r>
        <w:t>.12.2020 г. в АПМО поступил</w:t>
      </w:r>
      <w:r w:rsidR="00887E25">
        <w:t xml:space="preserve">а жалоба доверителя </w:t>
      </w:r>
      <w:r w:rsidR="00C34F3C">
        <w:t>Н</w:t>
      </w:r>
      <w:r w:rsidR="00044908">
        <w:t>.</w:t>
      </w:r>
      <w:r w:rsidR="00C34F3C">
        <w:t>О.А.</w:t>
      </w:r>
      <w:r w:rsidR="00887E25">
        <w:t xml:space="preserve"> в отношении адвоката </w:t>
      </w:r>
      <w:r w:rsidR="00C34F3C">
        <w:t>С</w:t>
      </w:r>
      <w:r w:rsidR="00044908">
        <w:t>.</w:t>
      </w:r>
      <w:r w:rsidR="00C34F3C">
        <w:t>С.Б.</w:t>
      </w:r>
      <w:r w:rsidR="00887E25">
        <w:t xml:space="preserve">, в которой сообщается, что </w:t>
      </w:r>
      <w:r w:rsidR="006B68BE">
        <w:t xml:space="preserve">заявитель являлся генеральным директором и </w:t>
      </w:r>
      <w:r w:rsidR="00905D3F">
        <w:t>учредителем ООО «</w:t>
      </w:r>
      <w:r w:rsidR="00044908">
        <w:t>Х</w:t>
      </w:r>
      <w:r w:rsidR="00905D3F">
        <w:t>» и в отношении него рассматривается уголовное дело. Заявитель узнал, что по данному уголовному делу адвокат представляет интересы другого учредителя, а также выступает в качестве свидетеля. Ранее адвокат осуществлял юридической сопровождение ООО «</w:t>
      </w:r>
      <w:r w:rsidR="00044908">
        <w:t>Х</w:t>
      </w:r>
      <w:r w:rsidR="00905D3F">
        <w:t>», в котором в настоящее время начался корпоративный конфликт. В своих показаниях адвокат указывает на обстоятельства, которые ему стали известны в связи с оказанием юридической помощи ООО «</w:t>
      </w:r>
      <w:r w:rsidR="00044908">
        <w:t>Х</w:t>
      </w:r>
      <w:r w:rsidR="00905D3F">
        <w:t xml:space="preserve">», когда заявитель являлся генеральным директором. </w:t>
      </w:r>
    </w:p>
    <w:p w14:paraId="13C05AEF" w14:textId="77777777" w:rsidR="00905D3F" w:rsidRDefault="00905D3F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556D50AC" w14:textId="36BF9871" w:rsidR="00905D3F" w:rsidRDefault="00C638ED" w:rsidP="00C638ED">
      <w:pPr>
        <w:jc w:val="both"/>
      </w:pPr>
      <w:r>
        <w:t xml:space="preserve">- </w:t>
      </w:r>
      <w:r w:rsidR="00905D3F">
        <w:t>ордера адвоката от 06.06.2019 г. на представление интересов П</w:t>
      </w:r>
      <w:r w:rsidR="00044908">
        <w:t>.</w:t>
      </w:r>
      <w:r w:rsidR="00905D3F">
        <w:t>А.К. в СУ ЮАО г. М</w:t>
      </w:r>
      <w:r w:rsidR="00044908">
        <w:t>.</w:t>
      </w:r>
      <w:r w:rsidR="00905D3F">
        <w:t>;</w:t>
      </w:r>
    </w:p>
    <w:p w14:paraId="5DBCCC1F" w14:textId="37122B1D" w:rsidR="00905D3F" w:rsidRDefault="00C638ED" w:rsidP="00C638ED">
      <w:pPr>
        <w:jc w:val="both"/>
      </w:pPr>
      <w:r>
        <w:t xml:space="preserve">- </w:t>
      </w:r>
      <w:r w:rsidR="00905D3F">
        <w:t>объяснений П</w:t>
      </w:r>
      <w:r w:rsidR="00044908">
        <w:t>.</w:t>
      </w:r>
      <w:r w:rsidR="00905D3F">
        <w:t>А.К. от 06.06.2019 г.;</w:t>
      </w:r>
    </w:p>
    <w:p w14:paraId="2EEFA1D8" w14:textId="3A86D903" w:rsidR="00905D3F" w:rsidRDefault="00C638ED" w:rsidP="00C638ED">
      <w:pPr>
        <w:jc w:val="both"/>
      </w:pPr>
      <w:r>
        <w:t xml:space="preserve">- </w:t>
      </w:r>
      <w:r w:rsidR="00905D3F">
        <w:t>протокола допроса свидетеля С</w:t>
      </w:r>
      <w:r w:rsidR="00044908">
        <w:t>.</w:t>
      </w:r>
      <w:r w:rsidR="00905D3F">
        <w:t xml:space="preserve">С.Б. </w:t>
      </w:r>
      <w:r w:rsidR="00C713AC">
        <w:t xml:space="preserve">от 30.12.2019 г. </w:t>
      </w:r>
    </w:p>
    <w:p w14:paraId="3A20BA7A" w14:textId="50CCFFDB" w:rsidR="00C34F3C" w:rsidRDefault="00C638ED" w:rsidP="00C638ED">
      <w:pPr>
        <w:jc w:val="both"/>
      </w:pPr>
      <w:r>
        <w:t xml:space="preserve">- </w:t>
      </w:r>
      <w:r w:rsidR="00C713AC">
        <w:t>протокола очной ставки между заявителем и С</w:t>
      </w:r>
      <w:r w:rsidR="00044908">
        <w:t>.</w:t>
      </w:r>
      <w:r w:rsidR="00C713AC">
        <w:t>С.Б. от 29.12.2020 г.</w:t>
      </w:r>
    </w:p>
    <w:p w14:paraId="149EC073" w14:textId="01A5BFFF" w:rsidR="00276B66" w:rsidRPr="0040422F" w:rsidRDefault="00276B66" w:rsidP="0040422F">
      <w:pPr>
        <w:ind w:firstLine="708"/>
        <w:jc w:val="both"/>
      </w:pPr>
      <w:r>
        <w:t xml:space="preserve">Адвокат в письменных объяснениях возражал против доводов жалобы и пояснил, что </w:t>
      </w:r>
      <w:r w:rsidR="0040422F">
        <w:t xml:space="preserve">сам </w:t>
      </w:r>
      <w:r w:rsidR="009758C0">
        <w:t>Н</w:t>
      </w:r>
      <w:r w:rsidR="00044908">
        <w:t>.</w:t>
      </w:r>
      <w:r w:rsidR="009758C0">
        <w:t>О.А. никогда не являлся его доверителем. С заявителем он знаком и контактировал с ним при оказании юридической помощи группе компаний, куда входило</w:t>
      </w:r>
      <w:r w:rsidR="0040422F">
        <w:t xml:space="preserve"> и</w:t>
      </w:r>
      <w:r w:rsidR="009758C0">
        <w:t xml:space="preserve"> ООО «</w:t>
      </w:r>
      <w:r w:rsidR="00044908">
        <w:t>Х</w:t>
      </w:r>
      <w:r w:rsidR="009758C0">
        <w:t>», где заявитель являлся миноритарным учредителем и генеральным директором до 2019 г., однако юридической помощи непосредственно заявителю он никогда не оказывал.</w:t>
      </w:r>
      <w:r w:rsidR="0040422F">
        <w:t xml:space="preserve"> Адвокат обращает внимание, что его учредителями изначально были другие учредители данной группы компаний </w:t>
      </w:r>
      <w:r w:rsidR="00044908">
        <w:t>–</w:t>
      </w:r>
      <w:r w:rsidR="0040422F">
        <w:t xml:space="preserve"> П</w:t>
      </w:r>
      <w:r w:rsidR="00044908">
        <w:t>.</w:t>
      </w:r>
      <w:r w:rsidR="0040422F">
        <w:t>А.К. и П</w:t>
      </w:r>
      <w:r w:rsidR="00044908">
        <w:t>.</w:t>
      </w:r>
      <w:r w:rsidR="0040422F">
        <w:t>К.Ф.</w:t>
      </w:r>
    </w:p>
    <w:p w14:paraId="2949C55C" w14:textId="77777777" w:rsidR="00276B66" w:rsidRDefault="00276B66" w:rsidP="006B68BE">
      <w:pPr>
        <w:ind w:firstLine="708"/>
        <w:jc w:val="both"/>
      </w:pPr>
      <w:r>
        <w:t xml:space="preserve">К письменным объяснениям адвоката </w:t>
      </w:r>
      <w:r w:rsidR="009758C0">
        <w:t xml:space="preserve">копии документов не </w:t>
      </w:r>
      <w:r>
        <w:t>прил</w:t>
      </w:r>
      <w:r w:rsidR="009758C0">
        <w:t>ожены.</w:t>
      </w:r>
    </w:p>
    <w:p w14:paraId="0E251C23" w14:textId="35EADDC7" w:rsidR="00C638ED" w:rsidRDefault="00C638ED" w:rsidP="00C638ED">
      <w:pPr>
        <w:ind w:firstLine="708"/>
        <w:jc w:val="both"/>
        <w:rPr>
          <w:rFonts w:eastAsia="Calibri"/>
        </w:rPr>
      </w:pPr>
      <w:r>
        <w:t xml:space="preserve">29.01.2021 г. Комиссией дано заключение </w:t>
      </w:r>
      <w:r w:rsidRPr="004C24F1">
        <w:rPr>
          <w:rFonts w:eastAsia="Calibri"/>
        </w:rPr>
        <w:t xml:space="preserve">о необходимости прекращения дисциплинарного производства в </w:t>
      </w:r>
      <w:r>
        <w:rPr>
          <w:rFonts w:eastAsia="Calibri"/>
        </w:rPr>
        <w:t>отношении адвоката С</w:t>
      </w:r>
      <w:r w:rsidR="00044908">
        <w:rPr>
          <w:rFonts w:eastAsia="Calibri"/>
        </w:rPr>
        <w:t>.</w:t>
      </w:r>
      <w:r>
        <w:rPr>
          <w:rFonts w:eastAsia="Calibri"/>
        </w:rPr>
        <w:t xml:space="preserve">С.Б. </w:t>
      </w:r>
      <w:r w:rsidRPr="004C24F1">
        <w:rPr>
          <w:rFonts w:eastAsia="Calibri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40B529A8" w14:textId="77777777" w:rsidR="00C638ED" w:rsidRDefault="00C638ED" w:rsidP="00C638ED">
      <w:pPr>
        <w:ind w:firstLine="708"/>
        <w:jc w:val="both"/>
        <w:rPr>
          <w:color w:val="000000"/>
        </w:rPr>
      </w:pPr>
      <w:r>
        <w:rPr>
          <w:rFonts w:eastAsia="Calibri"/>
        </w:rPr>
        <w:t>Решением Совета АПМО материалы дисциплинарного производства направлены в Комиссию на новое рассмотрение, поскольку</w:t>
      </w:r>
      <w:r w:rsidR="00A42F4B">
        <w:rPr>
          <w:rFonts w:eastAsia="Calibri"/>
        </w:rPr>
        <w:t xml:space="preserve"> в</w:t>
      </w:r>
      <w:r>
        <w:rPr>
          <w:rFonts w:eastAsia="Calibri"/>
        </w:rPr>
        <w:t xml:space="preserve"> </w:t>
      </w:r>
      <w:r>
        <w:rPr>
          <w:rStyle w:val="docdata"/>
          <w:color w:val="000000"/>
        </w:rPr>
        <w:t>жалобе заявителя содержится довод о даче адвокатом свидетельск</w:t>
      </w:r>
      <w:r>
        <w:rPr>
          <w:color w:val="000000"/>
        </w:rPr>
        <w:t xml:space="preserve">их показаний по уголовному делу по обстоятельствам, непосредственно связанным с осуществлением профессиональной деятельности. </w:t>
      </w:r>
      <w:r>
        <w:rPr>
          <w:color w:val="000000"/>
        </w:rPr>
        <w:lastRenderedPageBreak/>
        <w:t>Соответствию согласия адвоката быть допрошенным в качестве свидетеля по уголовному делу Комиссией оценка не дана.</w:t>
      </w:r>
    </w:p>
    <w:p w14:paraId="010BDBB1" w14:textId="77777777" w:rsidR="006B68BE" w:rsidRDefault="00C638ED" w:rsidP="006B68BE">
      <w:pPr>
        <w:ind w:firstLine="708"/>
        <w:jc w:val="both"/>
      </w:pPr>
      <w:r>
        <w:t>Адвокат</w:t>
      </w:r>
      <w:r w:rsidR="006B68BE">
        <w:t xml:space="preserve"> в заседание </w:t>
      </w:r>
      <w:r>
        <w:t>К</w:t>
      </w:r>
      <w:r w:rsidR="006B68BE">
        <w:t>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</w:t>
      </w:r>
      <w:r w:rsidR="00276B66">
        <w:t>-</w:t>
      </w:r>
      <w:r w:rsidR="006B68BE">
        <w:t>конференц</w:t>
      </w:r>
      <w:r w:rsidR="00276B66">
        <w:t>-</w:t>
      </w:r>
      <w:r w:rsidR="006B68BE">
        <w:t>связи осве</w:t>
      </w:r>
      <w:r w:rsidR="00A42F4B">
        <w:t>домлен, поэтому на основании п.3 ст.</w:t>
      </w:r>
      <w:r w:rsidR="006B68BE">
        <w:t>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EF7B79E" w14:textId="77777777" w:rsidR="00C638ED" w:rsidRDefault="00C638ED" w:rsidP="006B68BE">
      <w:pPr>
        <w:ind w:firstLine="708"/>
        <w:jc w:val="both"/>
      </w:pPr>
      <w:r>
        <w:t>Представитель заявителя в заседании Комиссии поддержал доводы жалобы, дополнительно сообщил, что защищает заявителя по уголовному делу, пояснений по жалобе дать не может, поскольку его доверитель представил ему документы в «</w:t>
      </w:r>
      <w:r w:rsidR="00891104">
        <w:t>усечённом виде».</w:t>
      </w:r>
    </w:p>
    <w:p w14:paraId="404C0995" w14:textId="77777777" w:rsidR="00891104" w:rsidRDefault="00891104" w:rsidP="006B68BE">
      <w:pPr>
        <w:ind w:firstLine="708"/>
        <w:jc w:val="both"/>
      </w:pPr>
      <w:r>
        <w:t>Рассмотрев доводы жалобы и письменных объяснений, заслушав представителя заявителя и изучив представленные документы, Комиссия приходит к следующим выводам.</w:t>
      </w:r>
    </w:p>
    <w:p w14:paraId="40186E9F" w14:textId="1FE6E9DF" w:rsidR="00891104" w:rsidRDefault="00891104" w:rsidP="00891104">
      <w:pPr>
        <w:ind w:firstLine="720"/>
        <w:jc w:val="both"/>
        <w:rPr>
          <w:rFonts w:eastAsia="Calibri"/>
        </w:rPr>
      </w:pPr>
      <w:r>
        <w:rPr>
          <w:rFonts w:eastAsia="Calibri"/>
        </w:rPr>
        <w:t>Как следует из исследованных комиссией материалов по рассматриваемому дисциплинарному производству</w:t>
      </w:r>
      <w:r w:rsidR="00A42F4B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276B66">
        <w:rPr>
          <w:rFonts w:eastAsia="Calibri"/>
        </w:rPr>
        <w:t>адвокатом С</w:t>
      </w:r>
      <w:r w:rsidR="00044908">
        <w:rPr>
          <w:rFonts w:eastAsia="Calibri"/>
        </w:rPr>
        <w:t>.</w:t>
      </w:r>
      <w:r w:rsidRPr="00276B66">
        <w:rPr>
          <w:rFonts w:eastAsia="Calibri"/>
        </w:rPr>
        <w:t>С.Б.</w:t>
      </w:r>
      <w:r>
        <w:rPr>
          <w:rFonts w:eastAsia="Calibri"/>
        </w:rPr>
        <w:t xml:space="preserve"> осуществлялось юридическое сопровождение группы компаний, в которую входила организация ООО «</w:t>
      </w:r>
      <w:r w:rsidR="00044908">
        <w:rPr>
          <w:rFonts w:eastAsia="Calibri"/>
        </w:rPr>
        <w:t>Х</w:t>
      </w:r>
      <w:r>
        <w:rPr>
          <w:rFonts w:eastAsia="Calibri"/>
        </w:rPr>
        <w:t>». Заявитель Н</w:t>
      </w:r>
      <w:r w:rsidR="00044908">
        <w:rPr>
          <w:rFonts w:eastAsia="Calibri"/>
        </w:rPr>
        <w:t>.</w:t>
      </w:r>
      <w:r>
        <w:rPr>
          <w:rFonts w:eastAsia="Calibri"/>
        </w:rPr>
        <w:t>О.А. с 2012 по 2018 год являлся генеральным директором ООО «</w:t>
      </w:r>
      <w:r w:rsidR="00044908">
        <w:rPr>
          <w:rFonts w:eastAsia="Calibri"/>
        </w:rPr>
        <w:t>Х</w:t>
      </w:r>
      <w:r>
        <w:rPr>
          <w:rFonts w:eastAsia="Calibri"/>
        </w:rPr>
        <w:t>», а также учредителем с долей 10 % в уставном капитале общества.</w:t>
      </w:r>
    </w:p>
    <w:p w14:paraId="0458AD45" w14:textId="77777777" w:rsidR="00891104" w:rsidRDefault="00A42F4B" w:rsidP="00891104">
      <w:pPr>
        <w:ind w:firstLine="720"/>
        <w:jc w:val="both"/>
      </w:pPr>
      <w:r>
        <w:t>В силу п.п.1 п.1 ст.</w:t>
      </w:r>
      <w:r w:rsidR="00891104" w:rsidRPr="00543EEA">
        <w:t>7 ФЗ «Об адвокатской деят</w:t>
      </w:r>
      <w:r>
        <w:t>ельности и адвокатуре в РФ», п.1 ст.</w:t>
      </w:r>
      <w:r w:rsidR="00891104" w:rsidRPr="00543EEA">
        <w:t>8 К</w:t>
      </w:r>
      <w:r w:rsidR="00891104">
        <w:t>ПЭА</w:t>
      </w:r>
      <w:r w:rsidR="00891104" w:rsidRPr="00543EEA"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8FBEBEF" w14:textId="77777777" w:rsidR="00891104" w:rsidRDefault="00A42F4B" w:rsidP="00891104">
      <w:pPr>
        <w:ind w:firstLine="708"/>
        <w:jc w:val="both"/>
        <w:rPr>
          <w:rFonts w:eastAsia="Calibri"/>
        </w:rPr>
      </w:pPr>
      <w:r>
        <w:t>Согласно п.2 ст.</w:t>
      </w:r>
      <w:r w:rsidR="00891104">
        <w:t xml:space="preserve">8 ФЗ «Об адвокатской деятельности и адвокатуре в РФ», </w:t>
      </w:r>
      <w:r w:rsidR="00891104" w:rsidRPr="00493CF9">
        <w:rPr>
          <w:rFonts w:eastAsia="Calibri"/>
        </w:rPr>
        <w:t>адвокат не может быть вызван и допрошен в качестве свидетеля об обстоятельствах, ставших ему известными в связи с обращением к нему за юридической помощью или в связи с ее оказанием.</w:t>
      </w:r>
    </w:p>
    <w:p w14:paraId="53970EAF" w14:textId="77777777" w:rsidR="00891104" w:rsidRDefault="00891104" w:rsidP="00891104">
      <w:pPr>
        <w:jc w:val="both"/>
        <w:rPr>
          <w:rFonts w:eastAsia="Calibri"/>
        </w:rPr>
      </w:pPr>
      <w:r>
        <w:rPr>
          <w:rFonts w:eastAsia="Calibri"/>
        </w:rPr>
        <w:tab/>
      </w:r>
      <w:r w:rsidR="00A42F4B">
        <w:rPr>
          <w:rFonts w:eastAsia="Calibri"/>
        </w:rPr>
        <w:t>В силу п.1 ст.</w:t>
      </w:r>
      <w:r w:rsidRPr="00C0095E">
        <w:rPr>
          <w:rFonts w:eastAsia="Calibri"/>
        </w:rPr>
        <w:t>6 К</w:t>
      </w:r>
      <w:r>
        <w:rPr>
          <w:rFonts w:eastAsia="Calibri"/>
        </w:rPr>
        <w:t>ПЭА</w:t>
      </w:r>
      <w:r w:rsidRPr="00C0095E">
        <w:rPr>
          <w:rFonts w:eastAsia="Calibri"/>
        </w:rPr>
        <w:t xml:space="preserve">, доверия к адвокату не может быть без уверенности в сохранении профессиональной тайны. Профессиональная тайна адвоката (адвокатская тайна) обеспечивает иммунитет доверителя, предоставленный последнему </w:t>
      </w:r>
      <w:hyperlink r:id="rId8" w:history="1">
        <w:r w:rsidRPr="00C0095E">
          <w:rPr>
            <w:rFonts w:eastAsia="Calibri"/>
          </w:rPr>
          <w:t>Конституцией</w:t>
        </w:r>
      </w:hyperlink>
      <w:r>
        <w:rPr>
          <w:rFonts w:eastAsia="Calibri"/>
        </w:rPr>
        <w:t xml:space="preserve"> РФ</w:t>
      </w:r>
      <w:r w:rsidRPr="00C0095E">
        <w:rPr>
          <w:rFonts w:eastAsia="Calibri"/>
        </w:rPr>
        <w:t>.</w:t>
      </w:r>
    </w:p>
    <w:p w14:paraId="651B27C3" w14:textId="77777777" w:rsidR="00891104" w:rsidRPr="00891104" w:rsidRDefault="00891104" w:rsidP="00891104">
      <w:pPr>
        <w:ind w:firstLine="708"/>
        <w:jc w:val="both"/>
      </w:pPr>
      <w:r>
        <w:t>П</w:t>
      </w:r>
      <w:r w:rsidRPr="00331526">
        <w:t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</w:t>
      </w:r>
      <w:r>
        <w:t>, равно как и необходимость представления адвокатом доказательств надлежащего исполнения поручения, предусмотренного соглашением с доверителем</w:t>
      </w:r>
      <w:r w:rsidR="00A42F4B">
        <w:t xml:space="preserve"> (п.1 ст.</w:t>
      </w:r>
      <w:r w:rsidRPr="00331526">
        <w:t>23 КПЭА).</w:t>
      </w:r>
    </w:p>
    <w:p w14:paraId="5DD15C06" w14:textId="2FFC374B" w:rsidR="00891104" w:rsidRDefault="00891104" w:rsidP="00891104">
      <w:pPr>
        <w:ind w:firstLine="708"/>
        <w:jc w:val="both"/>
      </w:pPr>
      <w:r>
        <w:t>Поэтому для оценки обстоятельств, изложенных в Решении Совета АПМО, Комиссия считает необходимым обратиться к протоколу допроса свидетеля С</w:t>
      </w:r>
      <w:r w:rsidR="00044908">
        <w:t>.</w:t>
      </w:r>
      <w:r>
        <w:t>С.Б. от 30.12.2019 г. и протоколу очной ставки между заявителем и С</w:t>
      </w:r>
      <w:r w:rsidR="00044908">
        <w:t>.</w:t>
      </w:r>
      <w:r>
        <w:t>С.Б. от 29.12.2020 г.</w:t>
      </w:r>
    </w:p>
    <w:p w14:paraId="43C43982" w14:textId="69DA9632" w:rsidR="00891104" w:rsidRDefault="00891104" w:rsidP="00891104">
      <w:pPr>
        <w:ind w:firstLine="708"/>
        <w:jc w:val="both"/>
        <w:rPr>
          <w:i/>
          <w:iCs/>
        </w:rPr>
      </w:pPr>
      <w:r>
        <w:t xml:space="preserve">Будучи допрошенным в качестве свидетеля, адвокат сообщил, что </w:t>
      </w:r>
      <w:r w:rsidR="00C76722">
        <w:t>с 2006 г. он осуществляет юридическое сопровождение группы компаний «</w:t>
      </w:r>
      <w:r w:rsidR="00044908">
        <w:t>Х</w:t>
      </w:r>
      <w:r w:rsidR="00C76722">
        <w:t>», куда входит ООО «</w:t>
      </w:r>
      <w:r w:rsidR="00044908">
        <w:t>Х</w:t>
      </w:r>
      <w:r w:rsidR="00C76722">
        <w:t>». Заявителя адвокат знает как совладельца группы компаний «</w:t>
      </w:r>
      <w:r w:rsidR="00044908">
        <w:t>Х</w:t>
      </w:r>
      <w:r w:rsidR="00C76722">
        <w:t>», далее: «</w:t>
      </w:r>
      <w:r w:rsidR="00C76722">
        <w:rPr>
          <w:i/>
          <w:iCs/>
        </w:rPr>
        <w:t>Я занимался оформлением сделки, которая заняла примерно 3-4 месяца. Н</w:t>
      </w:r>
      <w:r w:rsidR="00044908">
        <w:rPr>
          <w:i/>
          <w:iCs/>
        </w:rPr>
        <w:t>.</w:t>
      </w:r>
      <w:r w:rsidR="00C76722">
        <w:rPr>
          <w:i/>
          <w:iCs/>
        </w:rPr>
        <w:t>О.А. постоянно торопил, атмосфера была нездоровая. … уже в конце марта 2018 г. Н</w:t>
      </w:r>
      <w:r w:rsidR="00044908">
        <w:rPr>
          <w:i/>
          <w:iCs/>
        </w:rPr>
        <w:t>.</w:t>
      </w:r>
      <w:r w:rsidR="00C76722">
        <w:rPr>
          <w:i/>
          <w:iCs/>
        </w:rPr>
        <w:t>О.А. оформляет на ООО «</w:t>
      </w:r>
      <w:r w:rsidR="00044908">
        <w:rPr>
          <w:i/>
          <w:iCs/>
        </w:rPr>
        <w:t>Х</w:t>
      </w:r>
      <w:r w:rsidR="00C76722">
        <w:rPr>
          <w:i/>
          <w:iCs/>
        </w:rPr>
        <w:t xml:space="preserve">» кредитную линию в размере 200 млн. рублей, а в апреле </w:t>
      </w:r>
      <w:r w:rsidR="00447CD5">
        <w:rPr>
          <w:i/>
          <w:iCs/>
        </w:rPr>
        <w:t xml:space="preserve">2018 г. ещё и кредитную линию в размере 300 млн. </w:t>
      </w:r>
      <w:proofErr w:type="spellStart"/>
      <w:r w:rsidR="00447CD5">
        <w:rPr>
          <w:i/>
          <w:iCs/>
        </w:rPr>
        <w:t>реблей</w:t>
      </w:r>
      <w:proofErr w:type="spellEnd"/>
      <w:r w:rsidR="00447CD5">
        <w:rPr>
          <w:i/>
          <w:iCs/>
        </w:rPr>
        <w:t>….  Он (Н</w:t>
      </w:r>
      <w:r w:rsidR="00044908">
        <w:rPr>
          <w:i/>
          <w:iCs/>
        </w:rPr>
        <w:t>.</w:t>
      </w:r>
      <w:r w:rsidR="00447CD5">
        <w:rPr>
          <w:i/>
          <w:iCs/>
        </w:rPr>
        <w:t xml:space="preserve">О.А.) примерно 22, 23 и 24 января неоднократно звонил мне, расспрашивал о ситуации, он не смог найти денег, чтобы вернуть их в </w:t>
      </w:r>
      <w:proofErr w:type="gramStart"/>
      <w:r w:rsidR="00447CD5">
        <w:rPr>
          <w:i/>
          <w:iCs/>
        </w:rPr>
        <w:t>кассу….</w:t>
      </w:r>
      <w:proofErr w:type="gramEnd"/>
      <w:r w:rsidR="00447CD5">
        <w:rPr>
          <w:i/>
          <w:iCs/>
        </w:rPr>
        <w:t>».</w:t>
      </w:r>
    </w:p>
    <w:p w14:paraId="59DEF635" w14:textId="2BEDE472" w:rsidR="00DA2345" w:rsidRDefault="00447CD5" w:rsidP="00891104">
      <w:pPr>
        <w:ind w:firstLine="708"/>
        <w:jc w:val="both"/>
        <w:rPr>
          <w:i/>
          <w:iCs/>
        </w:rPr>
      </w:pPr>
      <w:r>
        <w:lastRenderedPageBreak/>
        <w:t>Таким образом, адвокат был достаточно хорошо осведомлён о деятельности заявителя на посту генерального директора ООО «</w:t>
      </w:r>
      <w:r w:rsidR="00044908">
        <w:t>Х</w:t>
      </w:r>
      <w:r>
        <w:t>». Далее, в том же протоколе адвокат сообщает: «</w:t>
      </w:r>
      <w:r>
        <w:rPr>
          <w:i/>
          <w:iCs/>
        </w:rPr>
        <w:t>Где-то в марте</w:t>
      </w:r>
      <w:r w:rsidR="00DA2345">
        <w:rPr>
          <w:i/>
          <w:iCs/>
        </w:rPr>
        <w:t>-апреле 2014 г. Н</w:t>
      </w:r>
      <w:r w:rsidR="00044908">
        <w:rPr>
          <w:i/>
          <w:iCs/>
        </w:rPr>
        <w:t>.</w:t>
      </w:r>
      <w:r w:rsidR="00DA2345">
        <w:rPr>
          <w:i/>
          <w:iCs/>
        </w:rPr>
        <w:t>О.А. в разговоре со мной признался, что «попал» с офисными зданиями, что настал срок возврата долгов, денег нет, собственность на офисы не зарегистрирована и надо подавать в суд на признание права собственности…. Также Н</w:t>
      </w:r>
      <w:r w:rsidR="00044908">
        <w:rPr>
          <w:i/>
          <w:iCs/>
        </w:rPr>
        <w:t>.</w:t>
      </w:r>
      <w:r w:rsidR="00DA2345">
        <w:rPr>
          <w:i/>
          <w:iCs/>
        </w:rPr>
        <w:t>О.А. регулярно перезанимал деньги у знакомых, так в Г</w:t>
      </w:r>
      <w:r w:rsidR="00044908">
        <w:rPr>
          <w:i/>
          <w:iCs/>
        </w:rPr>
        <w:t>.</w:t>
      </w:r>
      <w:r w:rsidR="00DA2345">
        <w:rPr>
          <w:i/>
          <w:iCs/>
        </w:rPr>
        <w:t xml:space="preserve"> суде рассматривается иск Е</w:t>
      </w:r>
      <w:r w:rsidR="00044908">
        <w:rPr>
          <w:i/>
          <w:iCs/>
        </w:rPr>
        <w:t>.</w:t>
      </w:r>
      <w:r w:rsidR="00DA2345">
        <w:rPr>
          <w:i/>
          <w:iCs/>
        </w:rPr>
        <w:t>В.Л. к Н</w:t>
      </w:r>
      <w:r w:rsidR="00044908">
        <w:rPr>
          <w:i/>
          <w:iCs/>
        </w:rPr>
        <w:t>.</w:t>
      </w:r>
      <w:r w:rsidR="00DA2345">
        <w:rPr>
          <w:i/>
          <w:iCs/>
        </w:rPr>
        <w:t>О.А. о взыскании долга… уже вынесено судебное решение».</w:t>
      </w:r>
    </w:p>
    <w:p w14:paraId="5998421E" w14:textId="6697851D" w:rsidR="00FE6C57" w:rsidRDefault="00FE6C57" w:rsidP="00891104">
      <w:pPr>
        <w:ind w:firstLine="708"/>
        <w:jc w:val="both"/>
      </w:pPr>
      <w:r>
        <w:t>Аналогичные сведения содержатся в протоколе очной ставки между заявителем и С</w:t>
      </w:r>
      <w:r w:rsidR="00FA1E3D">
        <w:t>.</w:t>
      </w:r>
      <w:r>
        <w:t>С.Б. от 29.12.2020 г.</w:t>
      </w:r>
    </w:p>
    <w:p w14:paraId="412D6432" w14:textId="7A9172DB" w:rsidR="00DF48C7" w:rsidRPr="00DF48C7" w:rsidRDefault="00DF48C7" w:rsidP="00891104">
      <w:pPr>
        <w:ind w:firstLine="708"/>
        <w:jc w:val="both"/>
        <w:rPr>
          <w:i/>
          <w:iCs/>
        </w:rPr>
      </w:pPr>
      <w:r>
        <w:t xml:space="preserve">Также, </w:t>
      </w:r>
      <w:proofErr w:type="gramStart"/>
      <w:r>
        <w:t>согласно протокола</w:t>
      </w:r>
      <w:proofErr w:type="gramEnd"/>
      <w:r>
        <w:t xml:space="preserve"> допроса свидетеля от 30.12.2019 г., адвокат сообщает: «</w:t>
      </w:r>
      <w:r>
        <w:rPr>
          <w:i/>
          <w:iCs/>
        </w:rPr>
        <w:t>Я составил и отправил ему (Н</w:t>
      </w:r>
      <w:r w:rsidR="00FA1E3D">
        <w:rPr>
          <w:i/>
          <w:iCs/>
        </w:rPr>
        <w:t>.</w:t>
      </w:r>
      <w:r>
        <w:rPr>
          <w:i/>
          <w:iCs/>
        </w:rPr>
        <w:t xml:space="preserve">О.А. – прим. Комиссии) по электронной почте проекты договоров займа». </w:t>
      </w:r>
      <w:r>
        <w:t xml:space="preserve">В протоколе очной ставки от 29.06.2020 г. содержатся следующие объяснения </w:t>
      </w:r>
      <w:proofErr w:type="gramStart"/>
      <w:r>
        <w:t xml:space="preserve">адвоката: </w:t>
      </w:r>
      <w:r>
        <w:rPr>
          <w:i/>
          <w:iCs/>
        </w:rPr>
        <w:t xml:space="preserve"> «</w:t>
      </w:r>
      <w:proofErr w:type="gramEnd"/>
      <w:r>
        <w:rPr>
          <w:i/>
          <w:iCs/>
        </w:rPr>
        <w:t>Копии договоров, платёжных поручений…. Н</w:t>
      </w:r>
      <w:r w:rsidR="00FA1E3D">
        <w:rPr>
          <w:i/>
          <w:iCs/>
        </w:rPr>
        <w:t>.</w:t>
      </w:r>
      <w:r>
        <w:rPr>
          <w:i/>
          <w:iCs/>
        </w:rPr>
        <w:t>О.А. мне лично передал, когда я занимался оформлением его налоговых деклараций за 2015, 2016 и 2017 года».</w:t>
      </w:r>
    </w:p>
    <w:p w14:paraId="0569B034" w14:textId="726E0261" w:rsidR="009C0C2D" w:rsidRDefault="00DA2345" w:rsidP="00891104">
      <w:pPr>
        <w:ind w:firstLine="708"/>
        <w:jc w:val="both"/>
      </w:pPr>
      <w:r>
        <w:t>Сведения, сообщённые адвокатом и зафиксированные в протоколе допроса, позволяют сделать вывод, что адвокат был осведомлён не только о деятельности ООО «</w:t>
      </w:r>
      <w:r w:rsidR="00FA1E3D">
        <w:t>Х</w:t>
      </w:r>
      <w:r>
        <w:t xml:space="preserve">», но и о деятельности непосредственно заявителя. </w:t>
      </w:r>
      <w:r w:rsidR="009C0C2D">
        <w:t>В частности, адвокат составлял для заявителя налоговые декла</w:t>
      </w:r>
      <w:r w:rsidR="00A42F4B">
        <w:t>рации, проекты</w:t>
      </w:r>
      <w:r w:rsidR="009C0C2D">
        <w:t xml:space="preserve"> договоров займа</w:t>
      </w:r>
      <w:r w:rsidR="00A42F4B">
        <w:t>, что</w:t>
      </w:r>
      <w:r w:rsidR="009C0C2D">
        <w:t xml:space="preserve"> является фактическим оказанием профессиональной юридической помощи заявителю.</w:t>
      </w:r>
    </w:p>
    <w:p w14:paraId="42996CCB" w14:textId="1548DAAA" w:rsidR="00DA2345" w:rsidRDefault="006D5C97" w:rsidP="00891104">
      <w:pPr>
        <w:ind w:firstLine="708"/>
        <w:jc w:val="both"/>
      </w:pPr>
      <w:r>
        <w:t>Поскольку отношения между обществом и его исполнительным органом (директором, генеральным директором) носят доверительный характер, адвокат стал носителем конфиденциальных сведений, связанных не только с ООО «</w:t>
      </w:r>
      <w:r w:rsidR="00FA1E3D">
        <w:t>Х</w:t>
      </w:r>
      <w:r>
        <w:t>», но и с заяв</w:t>
      </w:r>
      <w:r w:rsidR="00124591">
        <w:t>ителем. Заявитель не давал письменного согласия на разглашение адвокатом сведений, составляющую адвокатскую тайну.</w:t>
      </w:r>
    </w:p>
    <w:p w14:paraId="12EF808A" w14:textId="77777777" w:rsidR="00447CD5" w:rsidRDefault="00A42F4B" w:rsidP="00891104">
      <w:pPr>
        <w:ind w:firstLine="708"/>
        <w:jc w:val="both"/>
        <w:rPr>
          <w:color w:val="000000" w:themeColor="text1"/>
        </w:rPr>
      </w:pPr>
      <w:r>
        <w:t>В силу п.2 ст.</w:t>
      </w:r>
      <w:r w:rsidR="004F0A71">
        <w:t xml:space="preserve">6.1 КПЭА, </w:t>
      </w:r>
      <w:r w:rsidR="004F0A71" w:rsidRPr="004F0A71">
        <w:rPr>
          <w:color w:val="000000" w:themeColor="text1"/>
        </w:rPr>
        <w:t>при решении вопроса, связанного с сохранением адвокатской тайны, под доверителем понимается любое лицо, доверившее адвокату сведения личного характера в целях оказания юридической помощи.</w:t>
      </w:r>
    </w:p>
    <w:p w14:paraId="0922EAFA" w14:textId="77777777" w:rsidR="00124591" w:rsidRDefault="00124591" w:rsidP="0089110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Как установлено в заседании Комиссии письменного согласия на разглашение адвокатской тайны заявитель не давал.</w:t>
      </w:r>
    </w:p>
    <w:p w14:paraId="1B9D3F2E" w14:textId="77777777" w:rsidR="00891104" w:rsidRDefault="00124591" w:rsidP="00891104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Поэтому Комиссия соглашается с выводами, изложенными в Решении Совета АПМО по рассматриваемому дисциплинарному производству.</w:t>
      </w:r>
    </w:p>
    <w:p w14:paraId="7A8D90B0" w14:textId="77777777" w:rsidR="00124591" w:rsidRPr="004F0A71" w:rsidRDefault="00124591" w:rsidP="00891104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Pr="00543EEA">
        <w:t>п.п</w:t>
      </w:r>
      <w:proofErr w:type="spellEnd"/>
      <w:r w:rsidRPr="00543EEA">
        <w:t>. 1 п. 1 ст. 7</w:t>
      </w:r>
      <w:r>
        <w:t>, п. 2 ст. 8</w:t>
      </w:r>
      <w:r w:rsidRPr="00543EEA">
        <w:t xml:space="preserve"> ФЗ «Об адвокатской деятельности и адвокатуре в РФ», </w:t>
      </w:r>
      <w:r>
        <w:t xml:space="preserve">п. 1 ст. 6, </w:t>
      </w:r>
      <w:r w:rsidRPr="00543EEA">
        <w:t>п. 1 ст. 8 К</w:t>
      </w:r>
      <w:r>
        <w:t>ПЭА.</w:t>
      </w:r>
    </w:p>
    <w:p w14:paraId="23F4ACFF" w14:textId="77777777" w:rsidR="006B68BE" w:rsidRDefault="006B68BE" w:rsidP="006B68BE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</w:t>
      </w:r>
      <w:r w:rsidR="00B419E8">
        <w:rPr>
          <w:sz w:val="24"/>
        </w:rPr>
        <w:t>комиссия Адвокатской</w:t>
      </w:r>
      <w:r>
        <w:rPr>
          <w:sz w:val="24"/>
        </w:rPr>
        <w:t xml:space="preserve"> палаты Московской области дает </w:t>
      </w:r>
    </w:p>
    <w:p w14:paraId="7C9D6C41" w14:textId="77777777" w:rsidR="006B68BE" w:rsidRDefault="006B68BE" w:rsidP="006B68BE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3E4EED9A" w14:textId="77777777" w:rsidR="006B68BE" w:rsidRDefault="006B68BE" w:rsidP="006B68BE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4FE0DAD" w14:textId="77777777" w:rsidR="006B68BE" w:rsidRPr="00A42F4B" w:rsidRDefault="006B68BE" w:rsidP="006B68BE">
      <w:pPr>
        <w:pStyle w:val="a7"/>
        <w:tabs>
          <w:tab w:val="left" w:pos="709"/>
          <w:tab w:val="left" w:pos="3828"/>
        </w:tabs>
        <w:ind w:firstLine="0"/>
        <w:rPr>
          <w:b/>
          <w:sz w:val="16"/>
          <w:szCs w:val="16"/>
        </w:rPr>
      </w:pPr>
    </w:p>
    <w:p w14:paraId="515F92CB" w14:textId="592276CF" w:rsidR="00124591" w:rsidRDefault="006B68BE" w:rsidP="006B68BE">
      <w:pPr>
        <w:ind w:firstLine="708"/>
        <w:jc w:val="both"/>
        <w:rPr>
          <w:rFonts w:eastAsia="Calibri"/>
        </w:rPr>
      </w:pPr>
      <w:r w:rsidRPr="004C24F1">
        <w:t xml:space="preserve">- </w:t>
      </w:r>
      <w:r w:rsidRPr="004C24F1">
        <w:rPr>
          <w:rFonts w:eastAsia="Calibri"/>
        </w:rPr>
        <w:t xml:space="preserve">о </w:t>
      </w:r>
      <w:r w:rsidR="00124591">
        <w:rPr>
          <w:color w:val="000000" w:themeColor="text1"/>
        </w:rPr>
        <w:t>наличии в действиях адвоката С</w:t>
      </w:r>
      <w:r w:rsidR="00FA1E3D">
        <w:rPr>
          <w:color w:val="000000" w:themeColor="text1"/>
        </w:rPr>
        <w:t>.</w:t>
      </w:r>
      <w:r w:rsidR="00124591">
        <w:rPr>
          <w:color w:val="000000" w:themeColor="text1"/>
        </w:rPr>
        <w:t>С</w:t>
      </w:r>
      <w:r w:rsidR="00FA1E3D">
        <w:rPr>
          <w:color w:val="000000" w:themeColor="text1"/>
        </w:rPr>
        <w:t>.</w:t>
      </w:r>
      <w:r w:rsidR="00124591">
        <w:rPr>
          <w:color w:val="000000" w:themeColor="text1"/>
        </w:rPr>
        <w:t>Б</w:t>
      </w:r>
      <w:r w:rsidR="00FA1E3D">
        <w:rPr>
          <w:color w:val="000000" w:themeColor="text1"/>
        </w:rPr>
        <w:t>.</w:t>
      </w:r>
      <w:r w:rsidR="00124591">
        <w:rPr>
          <w:color w:val="000000" w:themeColor="text1"/>
        </w:rPr>
        <w:t xml:space="preserve"> нарушения </w:t>
      </w:r>
      <w:proofErr w:type="spellStart"/>
      <w:r w:rsidR="00124591" w:rsidRPr="00543EEA">
        <w:t>п.п</w:t>
      </w:r>
      <w:proofErr w:type="spellEnd"/>
      <w:r w:rsidR="00124591" w:rsidRPr="00543EEA">
        <w:t>. 1 п. 1 ст. 7</w:t>
      </w:r>
      <w:r w:rsidR="00124591">
        <w:t>, п. 2 ст. 8</w:t>
      </w:r>
      <w:r w:rsidR="00124591" w:rsidRPr="00543EEA">
        <w:t xml:space="preserve"> ФЗ «Об адвокатской деятельности и адвокатуре в РФ», </w:t>
      </w:r>
      <w:r w:rsidR="00124591">
        <w:t xml:space="preserve">п. 1 ст. 6, </w:t>
      </w:r>
      <w:r w:rsidR="00124591" w:rsidRPr="00543EEA">
        <w:t>п. 1 ст. 8 К</w:t>
      </w:r>
      <w:r w:rsidR="00124591">
        <w:t>ПЭА, выразившегося в том, что 29.12.2019 г. и 30.12.2019 г. адвокат дал показания в качестве свидетеля</w:t>
      </w:r>
      <w:r w:rsidR="001928A7">
        <w:t xml:space="preserve"> о сведениях, ставших ему известными при оказании юридической помощи ООО «</w:t>
      </w:r>
      <w:r w:rsidR="00FA1E3D">
        <w:t>Х</w:t>
      </w:r>
      <w:r w:rsidR="001928A7">
        <w:t>», без получения письменного согласия Н</w:t>
      </w:r>
      <w:r w:rsidR="00FA1E3D">
        <w:t>.</w:t>
      </w:r>
      <w:r w:rsidR="001928A7">
        <w:t>О.А.</w:t>
      </w:r>
    </w:p>
    <w:p w14:paraId="5A8F53C8" w14:textId="77777777" w:rsidR="006B68BE" w:rsidRDefault="006B68BE" w:rsidP="006B68BE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78DF7EC" w14:textId="77777777" w:rsidR="001928A7" w:rsidRDefault="001928A7" w:rsidP="006B68BE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C6CF187" w14:textId="77777777" w:rsidR="001928A7" w:rsidRDefault="001928A7" w:rsidP="006B68BE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A7A84E2" w14:textId="77777777" w:rsidR="001928A7" w:rsidRDefault="001928A7" w:rsidP="006B68BE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948BED2" w14:textId="77777777" w:rsidR="006B68BE" w:rsidRDefault="006B68BE" w:rsidP="006B68BE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lastRenderedPageBreak/>
        <w:t xml:space="preserve">Председатель Квалификационной комиссии </w:t>
      </w:r>
    </w:p>
    <w:p w14:paraId="76CD6DA1" w14:textId="77777777" w:rsidR="006B68BE" w:rsidRDefault="006B68BE" w:rsidP="006B68BE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          Абрамович М.А.</w:t>
      </w:r>
    </w:p>
    <w:p w14:paraId="41F3B6B2" w14:textId="77777777" w:rsidR="00887E25" w:rsidRDefault="00887E25" w:rsidP="00AD0BD6">
      <w:pPr>
        <w:jc w:val="both"/>
      </w:pPr>
    </w:p>
    <w:p w14:paraId="3DB49239" w14:textId="77777777" w:rsidR="001C2B6F" w:rsidRPr="005B7097" w:rsidRDefault="001C2B6F" w:rsidP="006B68BE">
      <w:pPr>
        <w:jc w:val="both"/>
        <w:rPr>
          <w:rFonts w:eastAsia="Calibri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3743" w14:textId="77777777" w:rsidR="00036C18" w:rsidRDefault="00036C18">
      <w:r>
        <w:separator/>
      </w:r>
    </w:p>
  </w:endnote>
  <w:endnote w:type="continuationSeparator" w:id="0">
    <w:p w14:paraId="0714A9C1" w14:textId="77777777" w:rsidR="00036C18" w:rsidRDefault="0003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5A17" w14:textId="77777777" w:rsidR="00036C18" w:rsidRDefault="00036C18">
      <w:r>
        <w:separator/>
      </w:r>
    </w:p>
  </w:footnote>
  <w:footnote w:type="continuationSeparator" w:id="0">
    <w:p w14:paraId="28CFC8A5" w14:textId="77777777" w:rsidR="00036C18" w:rsidRDefault="0003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5BAB" w14:textId="77777777" w:rsidR="0042711C" w:rsidRDefault="0023654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42F4B">
      <w:rPr>
        <w:noProof/>
      </w:rPr>
      <w:t>2</w:t>
    </w:r>
    <w:r>
      <w:rPr>
        <w:noProof/>
      </w:rPr>
      <w:fldChar w:fldCharType="end"/>
    </w:r>
  </w:p>
  <w:p w14:paraId="2A886140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F76C68"/>
    <w:multiLevelType w:val="hybridMultilevel"/>
    <w:tmpl w:val="58A06B7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36B1D"/>
    <w:multiLevelType w:val="hybridMultilevel"/>
    <w:tmpl w:val="FC4E0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D731ECC"/>
    <w:multiLevelType w:val="hybridMultilevel"/>
    <w:tmpl w:val="979A7D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491EAA"/>
    <w:multiLevelType w:val="multilevel"/>
    <w:tmpl w:val="F7226C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E67485"/>
    <w:multiLevelType w:val="hybridMultilevel"/>
    <w:tmpl w:val="BEAC5306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01BAE"/>
    <w:multiLevelType w:val="hybridMultilevel"/>
    <w:tmpl w:val="34783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"/>
  </w:num>
  <w:num w:numId="13">
    <w:abstractNumId w:val="14"/>
  </w:num>
  <w:num w:numId="14">
    <w:abstractNumId w:val="21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9"/>
  </w:num>
  <w:num w:numId="21">
    <w:abstractNumId w:val="12"/>
  </w:num>
  <w:num w:numId="22">
    <w:abstractNumId w:val="7"/>
  </w:num>
  <w:num w:numId="23">
    <w:abstractNumId w:val="20"/>
  </w:num>
  <w:num w:numId="24">
    <w:abstractNumId w:val="16"/>
  </w:num>
  <w:num w:numId="25">
    <w:abstractNumId w:val="4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43B2"/>
    <w:rsid w:val="00015CC5"/>
    <w:rsid w:val="00022531"/>
    <w:rsid w:val="000306F0"/>
    <w:rsid w:val="00034681"/>
    <w:rsid w:val="00034D01"/>
    <w:rsid w:val="00036C18"/>
    <w:rsid w:val="00037B0F"/>
    <w:rsid w:val="00041434"/>
    <w:rsid w:val="00044908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24591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993"/>
    <w:rsid w:val="00184970"/>
    <w:rsid w:val="00184D1E"/>
    <w:rsid w:val="001877E2"/>
    <w:rsid w:val="001928A7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46F2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6546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6B6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2AD6"/>
    <w:rsid w:val="003070CE"/>
    <w:rsid w:val="0031000B"/>
    <w:rsid w:val="00311B2B"/>
    <w:rsid w:val="00314993"/>
    <w:rsid w:val="003162CF"/>
    <w:rsid w:val="00321E4D"/>
    <w:rsid w:val="00326732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22F"/>
    <w:rsid w:val="00404C21"/>
    <w:rsid w:val="00407D40"/>
    <w:rsid w:val="00407E18"/>
    <w:rsid w:val="0041106F"/>
    <w:rsid w:val="00411AD4"/>
    <w:rsid w:val="004136F3"/>
    <w:rsid w:val="004140E8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7CD5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A71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8BE"/>
    <w:rsid w:val="006B6DC9"/>
    <w:rsid w:val="006B6E0E"/>
    <w:rsid w:val="006C1498"/>
    <w:rsid w:val="006C31CE"/>
    <w:rsid w:val="006C4C54"/>
    <w:rsid w:val="006C7064"/>
    <w:rsid w:val="006C7E70"/>
    <w:rsid w:val="006D30D4"/>
    <w:rsid w:val="006D5C97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23FC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5744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2431E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104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5D3F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3719C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758C0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0C2D"/>
    <w:rsid w:val="009C2E22"/>
    <w:rsid w:val="009C4A8C"/>
    <w:rsid w:val="009D184A"/>
    <w:rsid w:val="009D2B4D"/>
    <w:rsid w:val="009D4D48"/>
    <w:rsid w:val="009D5BD4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251"/>
    <w:rsid w:val="00A33781"/>
    <w:rsid w:val="00A42F4B"/>
    <w:rsid w:val="00A43020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19E8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194D"/>
    <w:rsid w:val="00B82615"/>
    <w:rsid w:val="00B834D8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727A"/>
    <w:rsid w:val="00BC7440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4F3C"/>
    <w:rsid w:val="00C37A97"/>
    <w:rsid w:val="00C37AA7"/>
    <w:rsid w:val="00C440A0"/>
    <w:rsid w:val="00C50A79"/>
    <w:rsid w:val="00C51EAB"/>
    <w:rsid w:val="00C53716"/>
    <w:rsid w:val="00C61DDF"/>
    <w:rsid w:val="00C638DF"/>
    <w:rsid w:val="00C638ED"/>
    <w:rsid w:val="00C63EBD"/>
    <w:rsid w:val="00C70850"/>
    <w:rsid w:val="00C713AC"/>
    <w:rsid w:val="00C72B4C"/>
    <w:rsid w:val="00C7482F"/>
    <w:rsid w:val="00C75B4D"/>
    <w:rsid w:val="00C76722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43E2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B5"/>
    <w:rsid w:val="00D731EC"/>
    <w:rsid w:val="00D879EE"/>
    <w:rsid w:val="00D87EC7"/>
    <w:rsid w:val="00D9573F"/>
    <w:rsid w:val="00D971DA"/>
    <w:rsid w:val="00DA1B0C"/>
    <w:rsid w:val="00DA2345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8C7"/>
    <w:rsid w:val="00DF4A4C"/>
    <w:rsid w:val="00E0049C"/>
    <w:rsid w:val="00E01774"/>
    <w:rsid w:val="00E05DD6"/>
    <w:rsid w:val="00E14925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024E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500EB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1E3D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E6C57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937F7"/>
  <w15:docId w15:val="{0B3BD562-6EE1-4FE4-83DF-44E66322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8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sz w:val="20"/>
      <w:szCs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szCs w:val="20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color w:val="000000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  <w:rPr>
      <w:color w:val="000000"/>
      <w:szCs w:val="20"/>
    </w:r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color w:val="000000"/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sz w:val="22"/>
      <w:szCs w:val="22"/>
    </w:rPr>
  </w:style>
  <w:style w:type="character" w:customStyle="1" w:styleId="blk">
    <w:name w:val="blk"/>
    <w:basedOn w:val="a0"/>
    <w:rsid w:val="00B4257E"/>
  </w:style>
  <w:style w:type="character" w:customStyle="1" w:styleId="af6">
    <w:name w:val="Основной текст_"/>
    <w:basedOn w:val="a0"/>
    <w:link w:val="99"/>
    <w:rsid w:val="006B68BE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6B68BE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sz w:val="20"/>
      <w:szCs w:val="20"/>
    </w:rPr>
  </w:style>
  <w:style w:type="character" w:customStyle="1" w:styleId="docdata">
    <w:name w:val="docdata"/>
    <w:aliases w:val="docy,v5,1700,bqiaagaaeyqcaaagiaiaaaphbqaabe8faaaaaaaaaaaaaaaaaaaaaaaaaaaaaaaaaaaaaaaaaaaaaaaaaaaaaaaaaaaaaaaaaaaaaaaaaaaaaaaaaaaaaaaaaaaaaaaaaaaaaaaaaaaaaaaaaaaaaaaaaaaaaaaaaaaaaaaaaaaaaaaaaaaaaaaaaaaaaaaaaaaaaaaaaaaaaaaaaaaaaaaaaaaaaaaaaaaaaaaa"/>
    <w:basedOn w:val="a0"/>
    <w:rsid w:val="00C63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701C-7D5C-486C-991D-8A430C09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36</cp:revision>
  <cp:lastPrinted>2018-12-10T07:23:00Z</cp:lastPrinted>
  <dcterms:created xsi:type="dcterms:W3CDTF">2020-12-05T20:42:00Z</dcterms:created>
  <dcterms:modified xsi:type="dcterms:W3CDTF">2022-03-22T14:13:00Z</dcterms:modified>
</cp:coreProperties>
</file>